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Palmer Benjamin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10/09/2029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previously filed a Form 4 on 11/21/2023 (the "Original Form 4") reporting the grant of an employee stock option that was subject to both time-based and performance-based vesting conditions. The Original Form 4 reported the number of shares underlying the option based on the target performance level. As a result of Viasat's stock price exceeding certain stock price hurdles, on October 9, 2026, the stock option fully vested with respect to 112,500 shares of Common Stock, and this Form 4 is being filed to report the vesting of additional shares above the target performance level.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81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3678</Characters>
  <CharactersWithSpaces>4286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