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Palmer Benjamin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Pres Commercial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88.79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23,559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pursuant to Rule 10b5-1 Plan adopted on December 11,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92819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3120</Characters>
  <CharactersWithSpaces>3635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