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0001864468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VIASAT,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000-21767</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760-476-2200</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CRAIG MILLER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11893</w:t>
            </w:r>
          </w:p>
        </w:tc>
        <w:tc>
          <w:tcPr>
            <w:tcW w:w="1381" w:type="dxa"/>
            <w:tcBorders/>
            <w:vAlign w:val="center"/>
          </w:tcPr>
          <w:p>
            <w:pPr>
              <w:pStyle w:val="TableContents"/>
              <w:bidi w:val="0"/>
              <w:spacing w:before="0" w:after="283"/>
              <w:jc w:val="left"/>
              <w:rPr/>
            </w:pPr>
            <w:r>
              <w:rPr/>
              <w:t>851629.19</w:t>
            </w:r>
          </w:p>
        </w:tc>
        <w:tc>
          <w:tcPr>
            <w:tcW w:w="1556" w:type="dxa"/>
            <w:tcBorders/>
            <w:vAlign w:val="center"/>
          </w:tcPr>
          <w:p>
            <w:pPr>
              <w:pStyle w:val="TableContents"/>
              <w:bidi w:val="0"/>
              <w:spacing w:before="0" w:after="283"/>
              <w:jc w:val="left"/>
              <w:rPr/>
            </w:pPr>
            <w:r>
              <w:rPr/>
              <w:t>137755810</w:t>
            </w:r>
          </w:p>
        </w:tc>
        <w:tc>
          <w:tcPr>
            <w:tcW w:w="1569" w:type="dxa"/>
            <w:tcBorders/>
            <w:vAlign w:val="center"/>
          </w:tcPr>
          <w:p>
            <w:pPr>
              <w:pStyle w:val="TableContents"/>
              <w:bidi w:val="0"/>
              <w:spacing w:before="0" w:after="283"/>
              <w:jc w:val="left"/>
              <w:rPr/>
            </w:pPr>
            <w:r>
              <w:rPr/>
              <w:t>10/09/2026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11893</w:t>
            </w:r>
          </w:p>
        </w:tc>
        <w:tc>
          <w:tcPr>
            <w:tcW w:w="1078" w:type="dxa"/>
            <w:tcBorders/>
            <w:vAlign w:val="center"/>
          </w:tcPr>
          <w:p>
            <w:pPr>
              <w:pStyle w:val="TableContents"/>
              <w:bidi w:val="0"/>
              <w:spacing w:before="0" w:after="283"/>
              <w:jc w:val="left"/>
              <w:rPr/>
            </w:pPr>
            <w:r>
              <w:rPr/>
              <w:t>10/09/2026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96"/>
        <w:gridCol w:w="2909"/>
      </w:tblGrid>
      <w:tr>
        <w:trPr/>
        <w:tc>
          <w:tcPr>
            <w:tcW w:w="7296" w:type="dxa"/>
            <w:tcBorders/>
            <w:vAlign w:val="center"/>
          </w:tcPr>
          <w:p>
            <w:pPr>
              <w:pStyle w:val="TableContents"/>
              <w:bidi w:val="0"/>
              <w:spacing w:before="0" w:after="283"/>
              <w:jc w:val="left"/>
              <w:rPr/>
            </w:pPr>
            <w:r>
              <w:rPr/>
              <w:t>Remarks</w:t>
            </w:r>
          </w:p>
        </w:tc>
        <w:tc>
          <w:tcPr>
            <w:tcW w:w="2909" w:type="dxa"/>
            <w:tcBorders/>
            <w:vAlign w:val="center"/>
          </w:tcPr>
          <w:p>
            <w:pPr>
              <w:pStyle w:val="TableContents"/>
              <w:bidi w:val="0"/>
              <w:spacing w:before="0" w:after="283"/>
              <w:jc w:val="left"/>
              <w:rPr>
                <w:sz w:val="4"/>
                <w:szCs w:val="4"/>
              </w:rPr>
            </w:pPr>
            <w:r>
              <w:rPr>
                <w:sz w:val="4"/>
                <w:szCs w:val="4"/>
              </w:rPr>
            </w:r>
          </w:p>
        </w:tc>
      </w:tr>
      <w:tr>
        <w:trPr/>
        <w:tc>
          <w:tcPr>
            <w:tcW w:w="7296" w:type="dxa"/>
            <w:tcBorders/>
            <w:vAlign w:val="center"/>
          </w:tcPr>
          <w:p>
            <w:pPr>
              <w:pStyle w:val="TableContents"/>
              <w:bidi w:val="0"/>
              <w:spacing w:before="0" w:after="283"/>
              <w:jc w:val="left"/>
              <w:rPr/>
            </w:pPr>
            <w:r>
              <w:rPr/>
              <w:t>Date of Notice</w:t>
            </w:r>
          </w:p>
        </w:tc>
        <w:tc>
          <w:tcPr>
            <w:tcW w:w="2909" w:type="dxa"/>
            <w:tcBorders/>
            <w:vAlign w:val="center"/>
          </w:tcPr>
          <w:p>
            <w:pPr>
              <w:pStyle w:val="TableContents"/>
              <w:bidi w:val="0"/>
              <w:spacing w:before="0" w:after="0"/>
              <w:jc w:val="left"/>
              <w:rPr/>
            </w:pPr>
            <w:r>
              <w:rPr/>
              <w:t>10/09/2026</w:t>
            </w:r>
          </w:p>
        </w:tc>
      </w:tr>
      <w:tr>
        <w:trPr/>
        <w:tc>
          <w:tcPr>
            <w:tcW w:w="7296" w:type="dxa"/>
            <w:tcBorders/>
            <w:vAlign w:val="center"/>
          </w:tcPr>
          <w:p>
            <w:pPr>
              <w:pStyle w:val="TableContents"/>
              <w:bidi w:val="0"/>
              <w:spacing w:before="0" w:after="283"/>
              <w:jc w:val="left"/>
              <w:rPr/>
            </w:pPr>
            <w:r>
              <w:rPr/>
              <w:t>Date of Plan Adoption or Giving of Instruction, If Relying on Rule 10b5-1</w:t>
            </w:r>
          </w:p>
        </w:tc>
        <w:tc>
          <w:tcPr>
            <w:tcW w:w="2909" w:type="dxa"/>
            <w:tcBorders/>
            <w:vAlign w:val="center"/>
          </w:tcPr>
          <w:p>
            <w:pPr>
              <w:pStyle w:val="TableContents"/>
              <w:bidi w:val="0"/>
              <w:spacing w:before="0" w:after="0"/>
              <w:jc w:val="left"/>
              <w:rPr/>
            </w:pPr>
            <w:r>
              <w:rPr/>
              <w:t>11/25/2025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96" w:type="dxa"/>
            <w:tcBorders/>
            <w:vAlign w:val="center"/>
          </w:tcPr>
          <w:p>
            <w:pPr>
              <w:pStyle w:val="TableContents"/>
              <w:bidi w:val="0"/>
              <w:spacing w:before="0" w:after="283"/>
              <w:jc w:val="left"/>
              <w:rPr/>
            </w:pPr>
            <w:r>
              <w:rPr/>
              <w:t>Signature</w:t>
            </w:r>
          </w:p>
        </w:tc>
        <w:tc>
          <w:tcPr>
            <w:tcW w:w="2909" w:type="dxa"/>
            <w:tcBorders/>
            <w:vAlign w:val="center"/>
          </w:tcPr>
          <w:p>
            <w:pPr>
              <w:pStyle w:val="TableContents"/>
              <w:bidi w:val="0"/>
              <w:spacing w:before="0" w:after="0"/>
              <w:jc w:val="left"/>
              <w:rPr/>
            </w:pPr>
            <w:r>
              <w:rPr/>
              <w:t>/s/ Craig Andrew Miller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2970</Characters>
  <CharactersWithSpaces>3505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