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0001548472</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VIASAT,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000-21767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6155 El Camino Real</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Carlsbad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00" w:type="dxa"/>
            <w:vAlign w:val="bottom"/>
          </w:tcPr>
          <w:p>
            <w:pPr>
              <w:spacing w:after="0"/>
              <w:rPr>
                <w:sz w:val="13"/>
                <w:szCs w:val="13"/>
                <w:color w:val="auto"/>
              </w:rPr>
            </w:pPr>
          </w:p>
        </w:tc>
        <w:tc>
          <w:tcPr>
            <w:tcW w:w="322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92009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760-476-2200</w:t>
            </w:r>
          </w:p>
        </w:tc>
        <w:tc>
          <w:tcPr>
            <w:tcW w:w="0" w:type="dxa"/>
            <w:vAlign w:val="bottom"/>
          </w:tcPr>
          <w:p>
            <w:pPr>
              <w:spacing w:after="0"/>
              <w:rPr>
                <w:sz w:val="1"/>
                <w:szCs w:val="1"/>
                <w:color w:val="auto"/>
              </w:rPr>
            </w:pP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SHAWN DUFFY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51480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1873022.58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135263968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11/19/2022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1479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11/19/2022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11/17/2025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2042</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11/17/2025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07/31/2023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07/31/2023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07/07/2025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4524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07/07/2025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349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07/07/2024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2383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07/07/2024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07/31/2024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389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07/31/2024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12/17/2022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2558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12/17/2022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12/09/2025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20695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12/09/2025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11/17/2023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7055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11/17/2023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07/31/2025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825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07/31/2025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11/17/2022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2901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11/17/2022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11/17/2024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2833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11/17/2024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825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11/17/2024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2046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11/17/2024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-7764780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-7267575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-6770370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-6273165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-5776595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-5278755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-4782185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-4284345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-3787775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-3290570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-2793365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-2295525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-1798955</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ectPr>
          <w:pgSz w:w="11900" w:h="16838" w:orient="portrait"/>
          <w:cols w:equalWidth="0" w:num="1">
            <w:col w:w="11240"/>
          </w:cols>
          <w:pgMar w:left="320" w:top="98" w:right="339" w:bottom="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SHAWN DUFFY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6155 El Camino Real</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09/15/2025 50000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1643950.03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Carlsbad  CA  92009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12/12/2025</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Shawn Lynn Duffy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2025-12-12T15:43:36Z</dcterms:created>
  <dcterms:modified xsi:type="dcterms:W3CDTF">2025-12-12T15:43:36Z</dcterms:modified>
</cp:coreProperties>
</file>